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75" w:rsidRDefault="001840C0" w:rsidP="001840C0">
      <w:pPr>
        <w:pStyle w:val="a4"/>
        <w:jc w:val="center"/>
        <w:rPr>
          <w:rFonts w:ascii="Book Antiqua" w:hAnsi="Book Antiqua"/>
          <w:b/>
          <w:sz w:val="26"/>
          <w:szCs w:val="26"/>
          <w:u w:val="single"/>
          <w:lang w:eastAsia="ru-RU"/>
        </w:rPr>
      </w:pPr>
      <w:r w:rsidRPr="001840C0">
        <w:rPr>
          <w:rFonts w:ascii="Book Antiqua" w:hAnsi="Book Antiqua"/>
          <w:b/>
          <w:sz w:val="26"/>
          <w:szCs w:val="26"/>
          <w:u w:val="single"/>
          <w:lang w:eastAsia="ru-RU"/>
        </w:rPr>
        <w:t>ОСНОВНЫЕ СВЕДЕНИЯ ОБ ОО</w:t>
      </w:r>
    </w:p>
    <w:p w:rsidR="001840C0" w:rsidRPr="001840C0" w:rsidRDefault="001840C0" w:rsidP="001840C0">
      <w:pPr>
        <w:pStyle w:val="a4"/>
        <w:jc w:val="center"/>
        <w:rPr>
          <w:rFonts w:ascii="Book Antiqua" w:hAnsi="Book Antiqua"/>
          <w:b/>
          <w:sz w:val="26"/>
          <w:szCs w:val="26"/>
          <w:u w:val="single"/>
          <w:lang w:eastAsia="ru-RU"/>
        </w:rPr>
      </w:pPr>
    </w:p>
    <w:p w:rsidR="00544475" w:rsidRPr="00031056" w:rsidRDefault="00544475" w:rsidP="00726BC2">
      <w:pPr>
        <w:pStyle w:val="a4"/>
        <w:ind w:left="1276" w:hanging="1276"/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</w:pPr>
      <w:r w:rsidRPr="00031056">
        <w:rPr>
          <w:rFonts w:ascii="Book Antiqua" w:hAnsi="Book Antiqua"/>
          <w:sz w:val="26"/>
          <w:szCs w:val="26"/>
          <w:lang w:eastAsia="ru-RU"/>
        </w:rPr>
        <w:t xml:space="preserve">Название: </w:t>
      </w:r>
      <w:r w:rsidR="00726BC2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Муниципальное бюджетное</w:t>
      </w:r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 xml:space="preserve"> общеобразовательное учреждение "Средняя общеобразовательная школа с. </w:t>
      </w:r>
      <w:proofErr w:type="spellStart"/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Раздзог</w:t>
      </w:r>
      <w:proofErr w:type="spellEnd"/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 xml:space="preserve">" Правобережного района </w:t>
      </w:r>
      <w:r w:rsidR="00726BC2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 xml:space="preserve">                        </w:t>
      </w:r>
      <w:proofErr w:type="spellStart"/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РСО-Алания</w:t>
      </w:r>
      <w:proofErr w:type="spellEnd"/>
    </w:p>
    <w:p w:rsidR="00544475" w:rsidRPr="00031056" w:rsidRDefault="00544475" w:rsidP="00726BC2">
      <w:pPr>
        <w:pStyle w:val="a4"/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</w:pPr>
      <w:r w:rsidRPr="00031056">
        <w:rPr>
          <w:rFonts w:ascii="Book Antiqua" w:hAnsi="Book Antiqua"/>
          <w:sz w:val="26"/>
          <w:szCs w:val="26"/>
          <w:lang w:eastAsia="ru-RU"/>
        </w:rPr>
        <w:t>Орг. форма ОУ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>:</w:t>
      </w:r>
      <w:r w:rsidR="00031056">
        <w:rPr>
          <w:rFonts w:ascii="Book Antiqua" w:hAnsi="Book Antiqua"/>
          <w:sz w:val="26"/>
          <w:szCs w:val="26"/>
          <w:lang w:eastAsia="ru-RU"/>
        </w:rPr>
        <w:t xml:space="preserve">                     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 xml:space="preserve"> </w:t>
      </w:r>
      <w:r w:rsidR="00726BC2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Муниципальное бюджетное</w:t>
      </w:r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 xml:space="preserve"> образовательное учреждение</w:t>
      </w:r>
    </w:p>
    <w:p w:rsidR="00544475" w:rsidRPr="00031056" w:rsidRDefault="00544475" w:rsidP="00726BC2">
      <w:pPr>
        <w:pStyle w:val="a4"/>
        <w:rPr>
          <w:rFonts w:ascii="Book Antiqua" w:hAnsi="Book Antiqua"/>
          <w:color w:val="000000"/>
          <w:sz w:val="26"/>
          <w:szCs w:val="26"/>
          <w:lang w:eastAsia="ru-RU"/>
        </w:rPr>
      </w:pPr>
      <w:r w:rsidRPr="00031056">
        <w:rPr>
          <w:rFonts w:ascii="Book Antiqua" w:hAnsi="Book Antiqua"/>
          <w:sz w:val="26"/>
          <w:szCs w:val="26"/>
          <w:lang w:eastAsia="ru-RU"/>
        </w:rPr>
        <w:t>Тип ОУ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 xml:space="preserve">: </w:t>
      </w:r>
      <w:r w:rsidR="00031056">
        <w:rPr>
          <w:rFonts w:ascii="Book Antiqua" w:hAnsi="Book Antiqua"/>
          <w:sz w:val="26"/>
          <w:szCs w:val="26"/>
          <w:lang w:eastAsia="ru-RU"/>
        </w:rPr>
        <w:t xml:space="preserve">                                     </w:t>
      </w:r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Общеобразовательное учреждение</w:t>
      </w:r>
    </w:p>
    <w:p w:rsidR="00544475" w:rsidRPr="00031056" w:rsidRDefault="00544475" w:rsidP="00726BC2">
      <w:pPr>
        <w:pStyle w:val="a4"/>
        <w:rPr>
          <w:rFonts w:ascii="Book Antiqua" w:hAnsi="Book Antiqua"/>
          <w:color w:val="000000"/>
          <w:sz w:val="26"/>
          <w:szCs w:val="26"/>
          <w:lang w:eastAsia="ru-RU"/>
        </w:rPr>
      </w:pPr>
      <w:r w:rsidRPr="00031056">
        <w:rPr>
          <w:rFonts w:ascii="Book Antiqua" w:hAnsi="Book Antiqua"/>
          <w:sz w:val="26"/>
          <w:szCs w:val="26"/>
          <w:lang w:eastAsia="ru-RU"/>
        </w:rPr>
        <w:t>Вид ОУ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 xml:space="preserve">: </w:t>
      </w:r>
      <w:r w:rsidR="00031056">
        <w:rPr>
          <w:rFonts w:ascii="Book Antiqua" w:hAnsi="Book Antiqua"/>
          <w:sz w:val="26"/>
          <w:szCs w:val="26"/>
          <w:lang w:eastAsia="ru-RU"/>
        </w:rPr>
        <w:t xml:space="preserve">                                      </w:t>
      </w:r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Средняя общеобразовательная школа</w:t>
      </w:r>
    </w:p>
    <w:p w:rsidR="00544475" w:rsidRPr="00031056" w:rsidRDefault="00544475" w:rsidP="00726BC2">
      <w:pPr>
        <w:pStyle w:val="a4"/>
        <w:rPr>
          <w:rFonts w:ascii="Book Antiqua" w:hAnsi="Book Antiqua"/>
          <w:color w:val="000000"/>
          <w:sz w:val="26"/>
          <w:szCs w:val="26"/>
          <w:lang w:eastAsia="ru-RU"/>
        </w:rPr>
      </w:pPr>
      <w:r w:rsidRPr="00031056">
        <w:rPr>
          <w:rFonts w:ascii="Book Antiqua" w:hAnsi="Book Antiqua"/>
          <w:sz w:val="26"/>
          <w:szCs w:val="26"/>
          <w:lang w:eastAsia="ru-RU"/>
        </w:rPr>
        <w:t xml:space="preserve">Орг. 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>С</w:t>
      </w:r>
      <w:r w:rsidRPr="00031056">
        <w:rPr>
          <w:rFonts w:ascii="Book Antiqua" w:hAnsi="Book Antiqua"/>
          <w:sz w:val="26"/>
          <w:szCs w:val="26"/>
          <w:lang w:eastAsia="ru-RU"/>
        </w:rPr>
        <w:t>труктура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 xml:space="preserve">: </w:t>
      </w:r>
      <w:r w:rsidR="00031056">
        <w:rPr>
          <w:rFonts w:ascii="Book Antiqua" w:hAnsi="Book Antiqua"/>
          <w:sz w:val="26"/>
          <w:szCs w:val="26"/>
          <w:lang w:eastAsia="ru-RU"/>
        </w:rPr>
        <w:t xml:space="preserve">                       </w:t>
      </w:r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Самостоятельное учреждение</w:t>
      </w:r>
    </w:p>
    <w:p w:rsidR="00544475" w:rsidRPr="00031056" w:rsidRDefault="00544475" w:rsidP="00726BC2">
      <w:pPr>
        <w:pStyle w:val="a4"/>
        <w:rPr>
          <w:rFonts w:ascii="Book Antiqua" w:hAnsi="Book Antiqua"/>
          <w:sz w:val="26"/>
          <w:szCs w:val="26"/>
          <w:lang w:eastAsia="ru-RU"/>
        </w:rPr>
      </w:pPr>
      <w:r w:rsidRPr="00031056">
        <w:rPr>
          <w:rFonts w:ascii="Book Antiqua" w:hAnsi="Book Antiqua"/>
          <w:sz w:val="26"/>
          <w:szCs w:val="26"/>
          <w:lang w:eastAsia="ru-RU"/>
        </w:rPr>
        <w:t>Форма собственности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 xml:space="preserve">: </w:t>
      </w:r>
      <w:r w:rsidR="00031056">
        <w:rPr>
          <w:rFonts w:ascii="Book Antiqua" w:hAnsi="Book Antiqua"/>
          <w:sz w:val="26"/>
          <w:szCs w:val="26"/>
          <w:lang w:eastAsia="ru-RU"/>
        </w:rPr>
        <w:t xml:space="preserve">            </w:t>
      </w:r>
      <w:r w:rsidR="00031056" w:rsidRPr="00031056">
        <w:rPr>
          <w:rFonts w:ascii="Book Antiqua" w:hAnsi="Book Antiqua"/>
          <w:b/>
          <w:i/>
          <w:sz w:val="26"/>
          <w:szCs w:val="26"/>
          <w:u w:val="single"/>
          <w:lang w:eastAsia="ru-RU"/>
        </w:rPr>
        <w:t>Муниципальная</w:t>
      </w:r>
    </w:p>
    <w:p w:rsidR="00544475" w:rsidRPr="00031056" w:rsidRDefault="00544475" w:rsidP="00726BC2">
      <w:pPr>
        <w:pStyle w:val="a4"/>
        <w:rPr>
          <w:rFonts w:ascii="Book Antiqua" w:hAnsi="Book Antiqua"/>
          <w:color w:val="000000"/>
          <w:sz w:val="26"/>
          <w:szCs w:val="26"/>
          <w:lang w:eastAsia="ru-RU"/>
        </w:rPr>
      </w:pPr>
      <w:r w:rsidRPr="00031056">
        <w:rPr>
          <w:rFonts w:ascii="Book Antiqua" w:hAnsi="Book Antiqua"/>
          <w:sz w:val="26"/>
          <w:szCs w:val="26"/>
          <w:lang w:eastAsia="ru-RU"/>
        </w:rPr>
        <w:t>Код ОКПО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 xml:space="preserve">: </w:t>
      </w:r>
      <w:r w:rsidR="00031056">
        <w:rPr>
          <w:rFonts w:ascii="Book Antiqua" w:hAnsi="Book Antiqua"/>
          <w:sz w:val="26"/>
          <w:szCs w:val="26"/>
          <w:lang w:eastAsia="ru-RU"/>
        </w:rPr>
        <w:t xml:space="preserve">                                  </w:t>
      </w:r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13748898</w:t>
      </w:r>
    </w:p>
    <w:p w:rsidR="00544475" w:rsidRPr="00031056" w:rsidRDefault="00544475" w:rsidP="00726BC2">
      <w:pPr>
        <w:pStyle w:val="a4"/>
        <w:ind w:left="3402" w:hanging="3402"/>
        <w:rPr>
          <w:rFonts w:ascii="Book Antiqua" w:hAnsi="Book Antiqua"/>
          <w:color w:val="000000"/>
          <w:sz w:val="26"/>
          <w:szCs w:val="26"/>
          <w:lang w:eastAsia="ru-RU"/>
        </w:rPr>
      </w:pPr>
      <w:r w:rsidRPr="00031056">
        <w:rPr>
          <w:rFonts w:ascii="Book Antiqua" w:hAnsi="Book Antiqua"/>
          <w:sz w:val="26"/>
          <w:szCs w:val="26"/>
          <w:lang w:eastAsia="ru-RU"/>
        </w:rPr>
        <w:t>Населенный пункт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 xml:space="preserve">: </w:t>
      </w:r>
      <w:r w:rsidR="00031056">
        <w:rPr>
          <w:rFonts w:ascii="Book Antiqua" w:hAnsi="Book Antiqua"/>
          <w:sz w:val="26"/>
          <w:szCs w:val="26"/>
          <w:lang w:eastAsia="ru-RU"/>
        </w:rPr>
        <w:t xml:space="preserve">                  </w:t>
      </w:r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 xml:space="preserve">Село </w:t>
      </w:r>
      <w:proofErr w:type="spellStart"/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Раздзог</w:t>
      </w:r>
      <w:proofErr w:type="spellEnd"/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 xml:space="preserve"> (Правобережный район, Северная </w:t>
      </w:r>
      <w:r w:rsidR="00E4089E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 xml:space="preserve">                           </w:t>
      </w:r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Осетия — Алания)</w:t>
      </w:r>
      <w:r w:rsidRPr="00031056">
        <w:rPr>
          <w:rFonts w:ascii="Book Antiqua" w:hAnsi="Book Antiqua"/>
          <w:color w:val="000000"/>
          <w:sz w:val="26"/>
          <w:szCs w:val="26"/>
          <w:lang w:eastAsia="ru-RU"/>
        </w:rPr>
        <w:t xml:space="preserve"> </w:t>
      </w:r>
    </w:p>
    <w:p w:rsidR="00544475" w:rsidRPr="00031056" w:rsidRDefault="00544475" w:rsidP="00726BC2">
      <w:pPr>
        <w:pStyle w:val="a4"/>
        <w:rPr>
          <w:rFonts w:ascii="Book Antiqua" w:hAnsi="Book Antiqua"/>
          <w:color w:val="000000"/>
          <w:sz w:val="26"/>
          <w:szCs w:val="26"/>
          <w:lang w:eastAsia="ru-RU"/>
        </w:rPr>
      </w:pPr>
      <w:r w:rsidRPr="00031056">
        <w:rPr>
          <w:rFonts w:ascii="Book Antiqua" w:hAnsi="Book Antiqua"/>
          <w:sz w:val="26"/>
          <w:szCs w:val="26"/>
          <w:lang w:eastAsia="ru-RU"/>
        </w:rPr>
        <w:t xml:space="preserve">Тер. 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>П</w:t>
      </w:r>
      <w:r w:rsidRPr="00031056">
        <w:rPr>
          <w:rFonts w:ascii="Book Antiqua" w:hAnsi="Book Antiqua"/>
          <w:sz w:val="26"/>
          <w:szCs w:val="26"/>
          <w:lang w:eastAsia="ru-RU"/>
        </w:rPr>
        <w:t>одчинение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>:</w:t>
      </w:r>
      <w:r w:rsidR="00031056">
        <w:rPr>
          <w:rFonts w:ascii="Book Antiqua" w:hAnsi="Book Antiqua"/>
          <w:sz w:val="26"/>
          <w:szCs w:val="26"/>
          <w:lang w:eastAsia="ru-RU"/>
        </w:rPr>
        <w:t xml:space="preserve"> 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 xml:space="preserve"> </w:t>
      </w:r>
      <w:r w:rsidR="00E4089E">
        <w:rPr>
          <w:rFonts w:ascii="Book Antiqua" w:hAnsi="Book Antiqua"/>
          <w:sz w:val="26"/>
          <w:szCs w:val="26"/>
          <w:lang w:eastAsia="ru-RU"/>
        </w:rPr>
        <w:t xml:space="preserve">                </w:t>
      </w:r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Правобережный район (Северная Осетия — Алания)</w:t>
      </w:r>
    </w:p>
    <w:p w:rsidR="00544475" w:rsidRPr="00031056" w:rsidRDefault="00544475" w:rsidP="00726BC2">
      <w:pPr>
        <w:pStyle w:val="a4"/>
        <w:rPr>
          <w:rFonts w:ascii="Book Antiqua" w:hAnsi="Book Antiqua"/>
          <w:b/>
          <w:i/>
          <w:sz w:val="26"/>
          <w:szCs w:val="26"/>
          <w:u w:val="single"/>
          <w:lang w:eastAsia="ru-RU"/>
        </w:rPr>
      </w:pPr>
      <w:r w:rsidRPr="00031056">
        <w:rPr>
          <w:rFonts w:ascii="Book Antiqua" w:hAnsi="Book Antiqua"/>
          <w:sz w:val="26"/>
          <w:szCs w:val="26"/>
          <w:lang w:eastAsia="ru-RU"/>
        </w:rPr>
        <w:t>Управляющая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 xml:space="preserve"> организация: </w:t>
      </w:r>
      <w:r w:rsidR="00031056">
        <w:rPr>
          <w:rFonts w:ascii="Book Antiqua" w:hAnsi="Book Antiqua"/>
          <w:sz w:val="26"/>
          <w:szCs w:val="26"/>
          <w:lang w:eastAsia="ru-RU"/>
        </w:rPr>
        <w:t xml:space="preserve"> </w:t>
      </w:r>
      <w:hyperlink r:id="rId4" w:history="1">
        <w:r w:rsidRPr="00031056">
          <w:rPr>
            <w:rFonts w:ascii="Book Antiqua" w:hAnsi="Book Antiqua"/>
            <w:b/>
            <w:i/>
            <w:sz w:val="26"/>
            <w:szCs w:val="26"/>
            <w:u w:val="single"/>
            <w:lang w:eastAsia="ru-RU"/>
          </w:rPr>
          <w:t xml:space="preserve">УОФС АМС </w:t>
        </w:r>
        <w:proofErr w:type="spellStart"/>
        <w:r w:rsidRPr="00031056">
          <w:rPr>
            <w:rFonts w:ascii="Book Antiqua" w:hAnsi="Book Antiqua"/>
            <w:b/>
            <w:i/>
            <w:sz w:val="26"/>
            <w:szCs w:val="26"/>
            <w:u w:val="single"/>
            <w:lang w:eastAsia="ru-RU"/>
          </w:rPr>
          <w:t>Правобережнего</w:t>
        </w:r>
        <w:proofErr w:type="spellEnd"/>
        <w:r w:rsidRPr="00031056">
          <w:rPr>
            <w:rFonts w:ascii="Book Antiqua" w:hAnsi="Book Antiqua"/>
            <w:b/>
            <w:i/>
            <w:sz w:val="26"/>
            <w:szCs w:val="26"/>
            <w:u w:val="single"/>
            <w:lang w:eastAsia="ru-RU"/>
          </w:rPr>
          <w:t xml:space="preserve"> района </w:t>
        </w:r>
        <w:proofErr w:type="spellStart"/>
        <w:r w:rsidRPr="00031056">
          <w:rPr>
            <w:rFonts w:ascii="Book Antiqua" w:hAnsi="Book Antiqua"/>
            <w:b/>
            <w:i/>
            <w:sz w:val="26"/>
            <w:szCs w:val="26"/>
            <w:u w:val="single"/>
            <w:lang w:eastAsia="ru-RU"/>
          </w:rPr>
          <w:t>РСО-Алания</w:t>
        </w:r>
        <w:proofErr w:type="spellEnd"/>
      </w:hyperlink>
    </w:p>
    <w:p w:rsidR="00544475" w:rsidRDefault="00544475" w:rsidP="00726BC2">
      <w:pPr>
        <w:pStyle w:val="a4"/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</w:pPr>
      <w:r w:rsidRPr="00031056">
        <w:rPr>
          <w:rFonts w:ascii="Book Antiqua" w:hAnsi="Book Antiqua"/>
          <w:sz w:val="26"/>
          <w:szCs w:val="26"/>
          <w:lang w:eastAsia="ru-RU"/>
        </w:rPr>
        <w:t>Дата основания ОУ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>:</w:t>
      </w:r>
      <w:r w:rsidR="00031056">
        <w:rPr>
          <w:rFonts w:ascii="Book Antiqua" w:hAnsi="Book Antiqua"/>
          <w:sz w:val="26"/>
          <w:szCs w:val="26"/>
          <w:lang w:eastAsia="ru-RU"/>
        </w:rPr>
        <w:t xml:space="preserve">    </w:t>
      </w:r>
      <w:r w:rsidR="00031056" w:rsidRPr="00031056">
        <w:rPr>
          <w:rFonts w:ascii="Book Antiqua" w:hAnsi="Book Antiqua"/>
          <w:sz w:val="26"/>
          <w:szCs w:val="26"/>
          <w:lang w:eastAsia="ru-RU"/>
        </w:rPr>
        <w:t xml:space="preserve"> </w:t>
      </w:r>
      <w:r w:rsidR="00E4089E">
        <w:rPr>
          <w:rFonts w:ascii="Book Antiqua" w:hAnsi="Book Antiqua"/>
          <w:sz w:val="26"/>
          <w:szCs w:val="26"/>
          <w:lang w:eastAsia="ru-RU"/>
        </w:rPr>
        <w:t xml:space="preserve">          </w:t>
      </w:r>
      <w:r w:rsidRPr="00031056"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28.08.2002</w:t>
      </w:r>
    </w:p>
    <w:p w:rsidR="00726BC2" w:rsidRDefault="00726BC2" w:rsidP="00726BC2">
      <w:pPr>
        <w:pStyle w:val="a4"/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</w:pPr>
    </w:p>
    <w:p w:rsidR="00726BC2" w:rsidRDefault="00726BC2" w:rsidP="00726BC2">
      <w:pPr>
        <w:jc w:val="center"/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</w:pPr>
      <w:r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 xml:space="preserve">История МБОУ СОШ с. </w:t>
      </w:r>
      <w:proofErr w:type="spellStart"/>
      <w:r>
        <w:rPr>
          <w:rFonts w:ascii="Book Antiqua" w:hAnsi="Book Antiqua"/>
          <w:b/>
          <w:i/>
          <w:color w:val="000000"/>
          <w:sz w:val="26"/>
          <w:szCs w:val="26"/>
          <w:u w:val="single"/>
          <w:lang w:eastAsia="ru-RU"/>
        </w:rPr>
        <w:t>Раздзог</w:t>
      </w:r>
      <w:proofErr w:type="spellEnd"/>
    </w:p>
    <w:p w:rsidR="00726BC2" w:rsidRPr="00726BC2" w:rsidRDefault="00726BC2" w:rsidP="00726BC2">
      <w:pPr>
        <w:jc w:val="both"/>
        <w:rPr>
          <w:rFonts w:ascii="Monotype Corsiva" w:hAnsi="Monotype Corsiva" w:cs="Times New Roman"/>
          <w:sz w:val="24"/>
          <w:szCs w:val="24"/>
          <w:lang w:eastAsia="ru-RU"/>
        </w:rPr>
      </w:pPr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Самая первая школа на территории современного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Раздзога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размещалась в замке, </w:t>
      </w:r>
      <w:r w:rsidRPr="00726BC2">
        <w:rPr>
          <w:rFonts w:ascii="Monotype Corsiva" w:hAnsi="Monotype Corsiva" w:cs="Times New Roman"/>
          <w:b/>
          <w:bCs/>
          <w:sz w:val="24"/>
          <w:szCs w:val="24"/>
          <w:u w:val="single"/>
          <w:lang w:eastAsia="ru-RU"/>
        </w:rPr>
        <w:t>построенном в 1842 г.</w:t>
      </w:r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прославленным осетинским генералом, начальником Владикавказского военного округа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Муссой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Алхастовичем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Кундуховым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. Аул, который основал здесь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Кундухов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со своими братьями, назывался в те времена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Скут-Кох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. </w:t>
      </w:r>
    </w:p>
    <w:p w:rsidR="00726BC2" w:rsidRPr="00726BC2" w:rsidRDefault="00726BC2" w:rsidP="00726BC2">
      <w:pPr>
        <w:jc w:val="both"/>
        <w:rPr>
          <w:rFonts w:ascii="Monotype Corsiva" w:hAnsi="Monotype Corsiva" w:cs="Times New Roman"/>
          <w:sz w:val="24"/>
          <w:szCs w:val="24"/>
          <w:lang w:eastAsia="ru-RU"/>
        </w:rPr>
      </w:pPr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Замок М.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Кундухова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находился в северной части села на возвышенности и производил довольно внушительное впечатление. Он был выстроен из белого тесаного камня и был обнесен 82-метровой каменной стеной с бойницами и башнями. Это была скорее оборонительная крепость, жители которой обязаны были нести дневной и ночной караул по 4 человека. Внутри замка находилась каменная мечеть длиной 16 метров и шириной около 4 метров. Дом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Кундухова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(где потом находилась школа) представлял собой одноэтажное строение из белого тесаного камня, длиной около 24 м и шириной около 12 м, фасадная сторона которого была сделана в виде открытой галереи с двумя выступами. Восьмиугольная башня высотой в 6 метров, венчавшая дом, придавала неповторимый восточный колорит всему замку.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Смежно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с домом внутри замка находились два флигеля и </w:t>
      </w:r>
      <w:proofErr w:type="gram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кунацкая</w:t>
      </w:r>
      <w:proofErr w:type="gram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, где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Кундуховы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принимали гостей. К сожалению, до наших дней эти строения не сохранились. В годы ВОВ они были разобраны солдатами 137-го стрелкового полка для строительства военных укреплений. Белый камень, из которого был выстроен замок, в послевоенное время разобран для строительства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цалыкского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кормоцеха.</w:t>
      </w:r>
    </w:p>
    <w:p w:rsidR="00726BC2" w:rsidRPr="00726BC2" w:rsidRDefault="00726BC2" w:rsidP="00726BC2">
      <w:pPr>
        <w:jc w:val="both"/>
        <w:rPr>
          <w:rFonts w:ascii="Monotype Corsiva" w:hAnsi="Monotype Corsiva" w:cs="Times New Roman"/>
          <w:sz w:val="24"/>
          <w:szCs w:val="24"/>
          <w:lang w:eastAsia="ru-RU"/>
        </w:rPr>
      </w:pPr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Как известно, М.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Кундухов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возглавил переселение горцев в Турцию в 1865 г. Свой замок он продал казне за 45 тыс. руб. Хозяином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скут-кохской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правительственной дачи стал новый начальник Осетинского округа Александр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Францевич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Эглау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. Он переселил к себе в имение 14 немецких семей, которые в 80 годы основали здесь колонию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Эммаус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. Так называлось святое место близ Иерусалима, где воскрес Христос. В бывшем замке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Кундухова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колонисты открыли женскую и мужскую школы. В 1905 году колонисты переселились по некоторым данным за реку Баксан, где обстановка в области была более стабильной. </w:t>
      </w:r>
    </w:p>
    <w:p w:rsidR="00726BC2" w:rsidRPr="00726BC2" w:rsidRDefault="00726BC2" w:rsidP="00726BC2">
      <w:pPr>
        <w:jc w:val="both"/>
        <w:rPr>
          <w:rFonts w:ascii="Monotype Corsiva" w:hAnsi="Monotype Corsiva" w:cs="Times New Roman"/>
          <w:sz w:val="24"/>
          <w:szCs w:val="24"/>
          <w:lang w:eastAsia="ru-RU"/>
        </w:rPr>
      </w:pPr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 В 1908 году в годы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столыпинских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преобразований в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Эммаус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переселились жители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куртатинских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обществ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Цимити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, Кора,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Барзикау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, Гусара, </w:t>
      </w:r>
      <w:proofErr w:type="gram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Гули</w:t>
      </w:r>
      <w:proofErr w:type="gram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и др. Новые переселенцы свою школу также разместили в замке М.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Кундухова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, пока в 1936 году не была построена новая школа.</w:t>
      </w:r>
    </w:p>
    <w:p w:rsidR="00726BC2" w:rsidRPr="00726BC2" w:rsidRDefault="00726BC2" w:rsidP="00726BC2">
      <w:pPr>
        <w:jc w:val="both"/>
        <w:rPr>
          <w:rFonts w:ascii="Monotype Corsiva" w:hAnsi="Monotype Corsiva" w:cs="Times New Roman"/>
          <w:sz w:val="24"/>
          <w:szCs w:val="24"/>
          <w:lang w:eastAsia="ru-RU"/>
        </w:rPr>
      </w:pPr>
      <w:r w:rsidRPr="00726BC2">
        <w:rPr>
          <w:rFonts w:ascii="Monotype Corsiva" w:hAnsi="Monotype Corsiva" w:cs="Times New Roman"/>
          <w:sz w:val="24"/>
          <w:szCs w:val="24"/>
          <w:lang w:eastAsia="ru-RU"/>
        </w:rPr>
        <w:t> </w:t>
      </w:r>
      <w:r w:rsidRPr="00726BC2">
        <w:rPr>
          <w:rFonts w:ascii="Monotype Corsiva" w:hAnsi="Monotype Corsiva" w:cs="Times New Roman"/>
          <w:b/>
          <w:bCs/>
          <w:sz w:val="24"/>
          <w:szCs w:val="24"/>
          <w:u w:val="single"/>
          <w:lang w:eastAsia="ru-RU"/>
        </w:rPr>
        <w:t xml:space="preserve">28 августа 2002 года в селе </w:t>
      </w:r>
      <w:proofErr w:type="spellStart"/>
      <w:r w:rsidRPr="00726BC2">
        <w:rPr>
          <w:rFonts w:ascii="Monotype Corsiva" w:hAnsi="Monotype Corsiva" w:cs="Times New Roman"/>
          <w:b/>
          <w:bCs/>
          <w:sz w:val="24"/>
          <w:szCs w:val="24"/>
          <w:u w:val="single"/>
          <w:lang w:eastAsia="ru-RU"/>
        </w:rPr>
        <w:t>Раздзог</w:t>
      </w:r>
      <w:proofErr w:type="spellEnd"/>
      <w:r w:rsidRPr="00726BC2">
        <w:rPr>
          <w:rFonts w:ascii="Monotype Corsiva" w:hAnsi="Monotype Corsiva" w:cs="Times New Roman"/>
          <w:b/>
          <w:bCs/>
          <w:sz w:val="24"/>
          <w:szCs w:val="24"/>
          <w:u w:val="single"/>
          <w:lang w:eastAsia="ru-RU"/>
        </w:rPr>
        <w:t xml:space="preserve"> Правобережного района</w:t>
      </w:r>
      <w:r w:rsidRPr="00726BC2">
        <w:rPr>
          <w:rFonts w:ascii="Monotype Corsiva" w:hAnsi="Monotype Corsiva" w:cs="Times New Roman"/>
          <w:sz w:val="24"/>
          <w:szCs w:val="24"/>
          <w:u w:val="single"/>
          <w:lang w:eastAsia="ru-RU"/>
        </w:rPr>
        <w:t xml:space="preserve"> была открыта новая школа.</w:t>
      </w:r>
      <w:r w:rsidRPr="00726BC2">
        <w:rPr>
          <w:rFonts w:ascii="Monotype Corsiva" w:hAnsi="Monotype Corsiva" w:cs="Times New Roman"/>
          <w:sz w:val="24"/>
          <w:szCs w:val="24"/>
          <w:lang w:eastAsia="ru-RU"/>
        </w:rPr>
        <w:t xml:space="preserve"> Новая школа превзошла все мечты сельчан. Фасад школы выложен из фигурного облицовочного кирпича абрикосового цвета. Вместо бетонных козырьков над входами - навес из </w:t>
      </w:r>
      <w:proofErr w:type="spellStart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лексана</w:t>
      </w:r>
      <w:proofErr w:type="spellEnd"/>
      <w:r w:rsidRPr="00726BC2">
        <w:rPr>
          <w:rFonts w:ascii="Monotype Corsiva" w:hAnsi="Monotype Corsiva" w:cs="Times New Roman"/>
          <w:sz w:val="24"/>
          <w:szCs w:val="24"/>
          <w:lang w:eastAsia="ru-RU"/>
        </w:rPr>
        <w:t>, а деревянные рамы поменяли на современные пластиковые окна. С такой же заботой продуман внутренний дизайн здания: светлые просторные коридоры и классы, спортивный и актовый залы, пищеблок.</w:t>
      </w:r>
    </w:p>
    <w:sectPr w:rsidR="00726BC2" w:rsidRPr="00726BC2" w:rsidSect="00726BC2">
      <w:pgSz w:w="11906" w:h="16838"/>
      <w:pgMar w:top="232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475"/>
    <w:rsid w:val="00031056"/>
    <w:rsid w:val="001840C0"/>
    <w:rsid w:val="00286582"/>
    <w:rsid w:val="00544475"/>
    <w:rsid w:val="0059788D"/>
    <w:rsid w:val="00726BC2"/>
    <w:rsid w:val="007F3981"/>
    <w:rsid w:val="007F5A86"/>
    <w:rsid w:val="00977A88"/>
    <w:rsid w:val="00A27D6C"/>
    <w:rsid w:val="00A422E9"/>
    <w:rsid w:val="00B43328"/>
    <w:rsid w:val="00D71873"/>
    <w:rsid w:val="00DF4486"/>
    <w:rsid w:val="00E4089E"/>
    <w:rsid w:val="00F901EC"/>
    <w:rsid w:val="00FF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475"/>
    <w:rPr>
      <w:strike w:val="0"/>
      <w:dstrike w:val="0"/>
      <w:color w:val="2291BE"/>
      <w:u w:val="none"/>
      <w:effect w:val="none"/>
    </w:rPr>
  </w:style>
  <w:style w:type="paragraph" w:styleId="a4">
    <w:name w:val="No Spacing"/>
    <w:uiPriority w:val="1"/>
    <w:qFormat/>
    <w:rsid w:val="00544475"/>
    <w:pPr>
      <w:spacing w:after="0" w:line="240" w:lineRule="auto"/>
    </w:pPr>
  </w:style>
  <w:style w:type="character" w:styleId="a5">
    <w:name w:val="Strong"/>
    <w:basedOn w:val="a0"/>
    <w:uiPriority w:val="22"/>
    <w:qFormat/>
    <w:rsid w:val="00726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3905">
              <w:marLeft w:val="168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6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BE2E6"/>
                            <w:left w:val="single" w:sz="4" w:space="0" w:color="DBE2E6"/>
                            <w:bottom w:val="single" w:sz="4" w:space="0" w:color="DBE2E6"/>
                            <w:right w:val="single" w:sz="4" w:space="0" w:color="DBE2E6"/>
                          </w:divBdr>
                          <w:divsChild>
                            <w:div w:id="33862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9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9256">
              <w:marLeft w:val="168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5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BE2E6"/>
                            <w:left w:val="single" w:sz="4" w:space="0" w:color="DBE2E6"/>
                            <w:bottom w:val="single" w:sz="4" w:space="0" w:color="DBE2E6"/>
                            <w:right w:val="single" w:sz="4" w:space="0" w:color="DBE2E6"/>
                          </w:divBdr>
                          <w:divsChild>
                            <w:div w:id="11970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thorities.dnevnik.ru/organization.aspx?org=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2019-01-26T17:03:00Z</dcterms:created>
  <dcterms:modified xsi:type="dcterms:W3CDTF">2019-01-26T17:03:00Z</dcterms:modified>
</cp:coreProperties>
</file>